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EC48" w14:textId="4E965FA2" w:rsidR="00590F27" w:rsidRDefault="006A1385" w:rsidP="00590F27">
      <w:pPr>
        <w:jc w:val="center"/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</w:pPr>
      <w:r>
        <w:rPr>
          <w:rFonts w:ascii="Gotham" w:hAnsi="Gotham"/>
          <w:b/>
          <w:bCs/>
          <w:i w:val="0"/>
          <w:iCs w:val="0"/>
          <w:color w:val="34A798"/>
          <w:sz w:val="36"/>
          <w:szCs w:val="36"/>
        </w:rPr>
        <w:t>Dispatcher</w:t>
      </w:r>
      <w:r w:rsidR="000B1FCA">
        <w:rPr>
          <w:sz w:val="22"/>
          <w:szCs w:val="22"/>
        </w:rPr>
        <w:br/>
      </w:r>
    </w:p>
    <w:p w14:paraId="0BCBB76C" w14:textId="06F7C555" w:rsidR="00DF56E0" w:rsidRPr="00DF56E0" w:rsidRDefault="00755716" w:rsidP="00DF56E0">
      <w:pPr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</w:pPr>
      <w:r w:rsidRPr="00755716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 xml:space="preserve">The </w:t>
      </w:r>
      <w:r w:rsidR="0059706A" w:rsidRPr="0059706A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 xml:space="preserve">Dispatcher will increase customer satisfaction, operational efficiency, and company profitability by coordinating logistics for timely processing of outgoing shipments in a safe, </w:t>
      </w:r>
      <w:proofErr w:type="gramStart"/>
      <w:r w:rsidR="0059706A" w:rsidRPr="0059706A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>efficient</w:t>
      </w:r>
      <w:proofErr w:type="gramEnd"/>
      <w:r w:rsidR="0059706A" w:rsidRPr="0059706A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 xml:space="preserve"> and timely routing of drivers and deliveries. The Dispatcher will accomplish their responsibilities in a safe, secure, and cost-effective manner that complies with company policy and OSHA, </w:t>
      </w:r>
      <w:proofErr w:type="gramStart"/>
      <w:r w:rsidR="0059706A" w:rsidRPr="0059706A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>DOT</w:t>
      </w:r>
      <w:proofErr w:type="gramEnd"/>
      <w:r w:rsidR="0059706A" w:rsidRPr="0059706A">
        <w:rPr>
          <w:rFonts w:ascii="News Gothic Std" w:eastAsiaTheme="minorHAnsi" w:hAnsi="News Gothic Std"/>
          <w:i w:val="0"/>
          <w:iCs w:val="0"/>
          <w:color w:val="254A5D"/>
          <w:sz w:val="24"/>
          <w:szCs w:val="24"/>
        </w:rPr>
        <w:t xml:space="preserve"> and other applicable regulations.</w:t>
      </w:r>
    </w:p>
    <w:p w14:paraId="3DE5162D" w14:textId="77777777" w:rsidR="006D35B2" w:rsidRPr="006D35B2" w:rsidRDefault="006D35B2" w:rsidP="00590F27">
      <w:pPr>
        <w:rPr>
          <w:sz w:val="22"/>
          <w:szCs w:val="22"/>
        </w:rPr>
      </w:pPr>
    </w:p>
    <w:p w14:paraId="54D011B1" w14:textId="77777777" w:rsidR="000B1FCA" w:rsidRPr="006F32F3" w:rsidRDefault="000B1FCA" w:rsidP="000B1FCA">
      <w:pPr>
        <w:jc w:val="center"/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</w:pPr>
      <w:r w:rsidRPr="006F32F3">
        <w:rPr>
          <w:rFonts w:ascii="Gotham" w:hAnsi="Gotham"/>
          <w:b/>
          <w:bCs/>
          <w:i w:val="0"/>
          <w:iCs w:val="0"/>
          <w:color w:val="254A5D"/>
          <w:sz w:val="32"/>
          <w:szCs w:val="32"/>
        </w:rPr>
        <w:t>Job Duties</w:t>
      </w:r>
    </w:p>
    <w:p w14:paraId="35E5343D" w14:textId="77777777" w:rsidR="0032686F" w:rsidRPr="0032686F" w:rsidRDefault="0032686F" w:rsidP="0032686F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2686F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Contributing to Team Success through Partnerships</w:t>
      </w:r>
    </w:p>
    <w:p w14:paraId="3511E572" w14:textId="77777777" w:rsidR="0032686F" w:rsidRPr="0032686F" w:rsidRDefault="0032686F" w:rsidP="0032686F">
      <w:pPr>
        <w:pStyle w:val="ListParagraph"/>
        <w:numPr>
          <w:ilvl w:val="0"/>
          <w:numId w:val="30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proofErr w:type="gramStart"/>
      <w:r w:rsidRPr="0032686F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>Places</w:t>
      </w:r>
      <w:proofErr w:type="gramEnd"/>
      <w:r w:rsidRPr="0032686F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 </w:t>
      </w:r>
      <w:r w:rsidRPr="0032686F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a higher priority on organization's goals than own area's </w:t>
      </w:r>
      <w:proofErr w:type="gramStart"/>
      <w:r w:rsidRPr="0032686F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goals, and</w:t>
      </w:r>
      <w:proofErr w:type="gramEnd"/>
      <w:r w:rsidRPr="0032686F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 provides necessary resources or helps to remove obstacles to help the team accomplish its goals.</w:t>
      </w:r>
      <w:r w:rsidRPr="0032686F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  </w:t>
      </w:r>
    </w:p>
    <w:p w14:paraId="0A9C25BA" w14:textId="77777777" w:rsidR="0032686F" w:rsidRPr="0032686F" w:rsidRDefault="0032686F" w:rsidP="0032686F">
      <w:pPr>
        <w:pStyle w:val="ListParagraph"/>
        <w:numPr>
          <w:ilvl w:val="0"/>
          <w:numId w:val="30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Demonstrates honesty and integrity </w:t>
      </w:r>
      <w:r w:rsidRPr="0032686F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and keeps commitments.</w:t>
      </w:r>
    </w:p>
    <w:p w14:paraId="236005D9" w14:textId="77777777" w:rsidR="0032686F" w:rsidRPr="0032686F" w:rsidRDefault="0032686F" w:rsidP="0032686F">
      <w:pPr>
        <w:pStyle w:val="ListParagraph"/>
        <w:numPr>
          <w:ilvl w:val="0"/>
          <w:numId w:val="30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Supports, involves, and informs others on the team - </w:t>
      </w:r>
      <w:r w:rsidRPr="0032686F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Treats others with fairness and respect, listens to others in team decisions and actions, and shares information with others.</w:t>
      </w:r>
    </w:p>
    <w:p w14:paraId="35CD0EEE" w14:textId="77777777" w:rsidR="0032686F" w:rsidRPr="0032686F" w:rsidRDefault="0032686F" w:rsidP="0032686F">
      <w:pPr>
        <w:pStyle w:val="ListParagraph"/>
        <w:numPr>
          <w:ilvl w:val="0"/>
          <w:numId w:val="30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Builds collaborative relationships, and identifies partnership needs and opportunities - </w:t>
      </w:r>
      <w:r w:rsidRPr="0032686F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Builds rapport and cooperative relationships with others so that everyone’s needs can be met.</w:t>
      </w:r>
    </w:p>
    <w:p w14:paraId="16C283AD" w14:textId="77777777" w:rsidR="0032686F" w:rsidRPr="0032686F" w:rsidRDefault="0032686F" w:rsidP="0032686F">
      <w:pPr>
        <w:pStyle w:val="ListParagraph"/>
        <w:numPr>
          <w:ilvl w:val="0"/>
          <w:numId w:val="30"/>
        </w:numPr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Sets up customer feedback systems to monitor partnerships- </w:t>
      </w:r>
      <w:r w:rsidRPr="0032686F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 xml:space="preserve">Implements effective means for monitoring and evaluating the partnership process and the attainment of mutual goals.  </w:t>
      </w:r>
    </w:p>
    <w:p w14:paraId="3F4234B4" w14:textId="77777777" w:rsidR="0032686F" w:rsidRPr="0032686F" w:rsidRDefault="0032686F" w:rsidP="0032686F">
      <w:pPr>
        <w:pStyle w:val="ListParagraph"/>
        <w:numPr>
          <w:ilvl w:val="0"/>
          <w:numId w:val="30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Establishes S.M.A.R.T. goals </w:t>
      </w:r>
      <w:r w:rsidRPr="0032686F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in line with company goals and values. Implements action plans with timelines with deliverables and measure results.</w:t>
      </w:r>
    </w:p>
    <w:p w14:paraId="69ECA159" w14:textId="77777777" w:rsidR="0032686F" w:rsidRPr="0032686F" w:rsidRDefault="0032686F" w:rsidP="0032686F">
      <w:pPr>
        <w:pStyle w:val="ListParagraph"/>
        <w:numPr>
          <w:ilvl w:val="0"/>
          <w:numId w:val="30"/>
        </w:numPr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Builds relationships – </w:t>
      </w:r>
      <w:r w:rsidRPr="0032686F">
        <w:rPr>
          <w:rFonts w:ascii="News Gothic Std" w:eastAsia="Times New Roman" w:hAnsi="News Gothic Std" w:cstheme="minorHAnsi"/>
          <w:bCs/>
          <w:i w:val="0"/>
          <w:iCs w:val="0"/>
          <w:color w:val="254A5D"/>
          <w:sz w:val="24"/>
          <w:szCs w:val="24"/>
        </w:rPr>
        <w:t>Learns the value of relationships and views building relationships as a critical success tool. Promotes team unity and earns buy-in from their team.</w:t>
      </w:r>
      <w:r w:rsidRPr="0032686F">
        <w:rPr>
          <w:rFonts w:ascii="News Gothic Std" w:eastAsia="Times New Roman" w:hAnsi="News Gothic Std" w:cstheme="minorHAnsi"/>
          <w:b/>
          <w:i w:val="0"/>
          <w:iCs w:val="0"/>
          <w:color w:val="254A5D"/>
          <w:sz w:val="24"/>
          <w:szCs w:val="24"/>
        </w:rPr>
        <w:t xml:space="preserve"> </w:t>
      </w:r>
    </w:p>
    <w:p w14:paraId="54EBD285" w14:textId="77777777" w:rsidR="0032686F" w:rsidRDefault="0032686F" w:rsidP="0032686F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</w:p>
    <w:p w14:paraId="35F6C9DF" w14:textId="706B06AB" w:rsidR="0032686F" w:rsidRPr="0032686F" w:rsidRDefault="0032686F" w:rsidP="0032686F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2686F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lastRenderedPageBreak/>
        <w:t>Decision Making, Strategic Decision Making &amp; Innovation</w:t>
      </w:r>
    </w:p>
    <w:p w14:paraId="57AB3120" w14:textId="77777777" w:rsidR="0032686F" w:rsidRPr="0032686F" w:rsidRDefault="0032686F" w:rsidP="0032686F">
      <w:pPr>
        <w:pStyle w:val="ListParagraph"/>
        <w:numPr>
          <w:ilvl w:val="0"/>
          <w:numId w:val="31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Recognizes </w:t>
      </w:r>
      <w:r w:rsidRPr="0032686F">
        <w:rPr>
          <w:rFonts w:ascii="News Gothic Std" w:hAnsi="News Gothic Std"/>
          <w:i w:val="0"/>
          <w:iCs w:val="0"/>
          <w:color w:val="254A5D"/>
          <w:sz w:val="24"/>
          <w:szCs w:val="24"/>
        </w:rPr>
        <w:t>issues, problems, or opportunities; seeks alternative ways to define problems; is not constrained by thoughts or approaches of others and determines action needed. Evaluates options by considering consequences and initiates the actions within a reasonable time.</w:t>
      </w:r>
    </w:p>
    <w:p w14:paraId="5D886C8B" w14:textId="77777777" w:rsidR="0032686F" w:rsidRPr="0032686F" w:rsidRDefault="0032686F" w:rsidP="0032686F">
      <w:pPr>
        <w:pStyle w:val="ListParagraph"/>
        <w:numPr>
          <w:ilvl w:val="0"/>
          <w:numId w:val="31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Generates alternatives and leverages resources - </w:t>
      </w:r>
      <w:r w:rsidRPr="0032686F">
        <w:rPr>
          <w:rFonts w:ascii="News Gothic Std" w:hAnsi="News Gothic Std"/>
          <w:i w:val="0"/>
          <w:iCs w:val="0"/>
          <w:color w:val="254A5D"/>
          <w:sz w:val="24"/>
          <w:szCs w:val="24"/>
        </w:rPr>
        <w:t>draws upon multiple sources for ideas, creates relevant options for addressing problems/opportunities and achieving desired outcomes.</w:t>
      </w:r>
    </w:p>
    <w:p w14:paraId="55B8FB1E" w14:textId="77777777" w:rsidR="0032686F" w:rsidRPr="0032686F" w:rsidRDefault="0032686F" w:rsidP="0032686F">
      <w:pPr>
        <w:pStyle w:val="ListParagraph"/>
        <w:numPr>
          <w:ilvl w:val="0"/>
          <w:numId w:val="31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Commits to action, targets - </w:t>
      </w:r>
      <w:r w:rsidRPr="0032686F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Implements decisions or initiates action within a reasonable time; targets important areas for innovation, monitors results and </w:t>
      </w:r>
      <w:proofErr w:type="gramStart"/>
      <w:r w:rsidRPr="0032686F">
        <w:rPr>
          <w:rFonts w:ascii="News Gothic Std" w:hAnsi="News Gothic Std"/>
          <w:i w:val="0"/>
          <w:iCs w:val="0"/>
          <w:color w:val="254A5D"/>
          <w:sz w:val="24"/>
          <w:szCs w:val="24"/>
        </w:rPr>
        <w:t>makes adjustments</w:t>
      </w:r>
      <w:proofErr w:type="gramEnd"/>
      <w:r w:rsidRPr="0032686F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as needed. Develops solutions that address meaningful work issues, Delegates and holds accountable effectively.</w:t>
      </w:r>
    </w:p>
    <w:p w14:paraId="348699F2" w14:textId="77777777" w:rsidR="0032686F" w:rsidRPr="0032686F" w:rsidRDefault="0032686F" w:rsidP="0032686F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2686F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 xml:space="preserve">Delegating Responsibility and Follow-Up </w:t>
      </w:r>
    </w:p>
    <w:p w14:paraId="2ACCAFE8" w14:textId="77777777" w:rsidR="0032686F" w:rsidRPr="0032686F" w:rsidRDefault="0032686F" w:rsidP="0032686F">
      <w:pPr>
        <w:pStyle w:val="ListParagraph"/>
        <w:numPr>
          <w:ilvl w:val="0"/>
          <w:numId w:val="32"/>
        </w:numPr>
        <w:spacing w:afterLines="200" w:after="480"/>
        <w:rPr>
          <w:rFonts w:ascii="News Gothic Std" w:hAnsi="News Gothic Std"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Shares appropriate responsibilities - </w:t>
      </w:r>
      <w:r w:rsidRPr="0032686F">
        <w:rPr>
          <w:rFonts w:ascii="News Gothic Std" w:hAnsi="News Gothic Std"/>
          <w:i w:val="0"/>
          <w:iCs w:val="0"/>
          <w:color w:val="254A5D"/>
          <w:sz w:val="24"/>
          <w:szCs w:val="24"/>
        </w:rPr>
        <w:t>Allocates decision-making authority and/or task responsibility appropriately.</w:t>
      </w:r>
    </w:p>
    <w:p w14:paraId="09852CB4" w14:textId="77777777" w:rsidR="0032686F" w:rsidRPr="0032686F" w:rsidRDefault="0032686F" w:rsidP="0032686F">
      <w:pPr>
        <w:pStyle w:val="ListParagraph"/>
        <w:numPr>
          <w:ilvl w:val="0"/>
          <w:numId w:val="32"/>
        </w:numPr>
        <w:spacing w:afterLines="200" w:after="480"/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Provides support without removing responsibility - </w:t>
      </w:r>
      <w:r w:rsidRPr="0032686F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Suggests resources and </w:t>
      </w:r>
      <w:proofErr w:type="gramStart"/>
      <w:r w:rsidRPr="0032686F">
        <w:rPr>
          <w:rFonts w:ascii="News Gothic Std" w:hAnsi="News Gothic Std"/>
          <w:i w:val="0"/>
          <w:iCs w:val="0"/>
          <w:color w:val="254A5D"/>
          <w:sz w:val="24"/>
          <w:szCs w:val="24"/>
        </w:rPr>
        <w:t>provides assistance</w:t>
      </w:r>
      <w:proofErr w:type="gramEnd"/>
      <w:r w:rsidRPr="0032686F">
        <w:rPr>
          <w:rFonts w:ascii="News Gothic Std" w:hAnsi="News Gothic Std"/>
          <w:i w:val="0"/>
          <w:iCs w:val="0"/>
          <w:color w:val="254A5D"/>
          <w:sz w:val="24"/>
          <w:szCs w:val="24"/>
        </w:rPr>
        <w:t xml:space="preserve"> or coaching as needed; expresses confidence in the individual.  Trusts people to perform.</w:t>
      </w:r>
    </w:p>
    <w:p w14:paraId="5510AB90" w14:textId="77777777" w:rsidR="0032686F" w:rsidRPr="0032686F" w:rsidRDefault="0032686F" w:rsidP="0032686F">
      <w:pPr>
        <w:pStyle w:val="ListParagraph"/>
        <w:numPr>
          <w:ilvl w:val="0"/>
          <w:numId w:val="32"/>
        </w:numPr>
        <w:spacing w:afterLines="200" w:after="480"/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Stays informed - </w:t>
      </w:r>
      <w:r w:rsidRPr="0032686F">
        <w:rPr>
          <w:rFonts w:ascii="News Gothic Std" w:hAnsi="News Gothic Std"/>
          <w:i w:val="0"/>
          <w:iCs w:val="0"/>
          <w:color w:val="254A5D"/>
          <w:sz w:val="24"/>
          <w:szCs w:val="24"/>
        </w:rPr>
        <w:t>Establishes appropriate procedures to keep informed of issues and results in areas of shared responsibility.</w:t>
      </w:r>
    </w:p>
    <w:p w14:paraId="7B9299A9" w14:textId="77777777" w:rsidR="0032686F" w:rsidRPr="0032686F" w:rsidRDefault="0032686F" w:rsidP="0032686F">
      <w:pPr>
        <w:pStyle w:val="ListParagraph"/>
        <w:numPr>
          <w:ilvl w:val="0"/>
          <w:numId w:val="32"/>
        </w:numPr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Communicates timeframes, </w:t>
      </w:r>
      <w:proofErr w:type="gramStart"/>
      <w:r w:rsidRPr="003268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>schedules</w:t>
      </w:r>
      <w:proofErr w:type="gramEnd"/>
      <w:r w:rsidRPr="0032686F">
        <w:rPr>
          <w:rFonts w:ascii="News Gothic Std" w:hAnsi="News Gothic Std"/>
          <w:b/>
          <w:bCs/>
          <w:i w:val="0"/>
          <w:iCs w:val="0"/>
          <w:color w:val="254A5D"/>
          <w:sz w:val="24"/>
          <w:szCs w:val="24"/>
        </w:rPr>
        <w:t xml:space="preserve"> and parameters - </w:t>
      </w:r>
      <w:r w:rsidRPr="0032686F">
        <w:rPr>
          <w:rFonts w:ascii="News Gothic Std" w:hAnsi="News Gothic Std"/>
          <w:i w:val="0"/>
          <w:iCs w:val="0"/>
          <w:color w:val="254A5D"/>
          <w:sz w:val="24"/>
          <w:szCs w:val="24"/>
        </w:rPr>
        <w:t>Builds due dates into assignments, effectively allocates time, and communicates the parameters of delegated responsibilities.</w:t>
      </w:r>
    </w:p>
    <w:p w14:paraId="421DED3E" w14:textId="77777777" w:rsidR="0032686F" w:rsidRPr="0032686F" w:rsidRDefault="0032686F" w:rsidP="0032686F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2686F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 xml:space="preserve">Planning and Organizing </w:t>
      </w:r>
    </w:p>
    <w:p w14:paraId="11233F50" w14:textId="77777777" w:rsidR="0032686F" w:rsidRPr="0032686F" w:rsidRDefault="0032686F" w:rsidP="0032686F">
      <w:pPr>
        <w:pStyle w:val="ListParagraph"/>
        <w:numPr>
          <w:ilvl w:val="0"/>
          <w:numId w:val="33"/>
        </w:numPr>
        <w:spacing w:afterLines="200" w:after="480"/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Understands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company processes and procedures-knows when to apply a technical skill or procedure, understand technical terminology and developments, understand inventory management systems, costs.</w:t>
      </w:r>
    </w:p>
    <w:p w14:paraId="1040A719" w14:textId="77777777" w:rsidR="0032686F" w:rsidRPr="0032686F" w:rsidRDefault="0032686F" w:rsidP="0032686F">
      <w:pPr>
        <w:pStyle w:val="ListParagraph"/>
        <w:numPr>
          <w:ilvl w:val="0"/>
          <w:numId w:val="33"/>
        </w:numPr>
        <w:spacing w:afterLines="200" w:after="480"/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Prioritizes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tasks and resources. Identifies more critical assignments; adjusts priorities when appropriate.</w:t>
      </w:r>
    </w:p>
    <w:p w14:paraId="1B57250E" w14:textId="77777777" w:rsidR="0032686F" w:rsidRPr="0032686F" w:rsidRDefault="0032686F" w:rsidP="0032686F">
      <w:pPr>
        <w:pStyle w:val="ListParagraph"/>
        <w:numPr>
          <w:ilvl w:val="0"/>
          <w:numId w:val="33"/>
        </w:numPr>
        <w:spacing w:afterLines="200" w:after="480"/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lastRenderedPageBreak/>
        <w:t xml:space="preserve">Determines tasks and resources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Determines project or assignment requirements by breaking them down into tasks and identifying types of equipment, materials, and people needed.</w:t>
      </w:r>
    </w:p>
    <w:p w14:paraId="79353BAF" w14:textId="77777777" w:rsidR="0032686F" w:rsidRPr="0032686F" w:rsidRDefault="0032686F" w:rsidP="0032686F">
      <w:pPr>
        <w:pStyle w:val="ListParagraph"/>
        <w:numPr>
          <w:ilvl w:val="0"/>
          <w:numId w:val="33"/>
        </w:numPr>
        <w:spacing w:afterLines="200" w:after="480"/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Leverages resources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Identifies and takes advantage of available resources (individuals, processes, departments, and tools).</w:t>
      </w:r>
    </w:p>
    <w:p w14:paraId="0A3FB239" w14:textId="77777777" w:rsidR="0032686F" w:rsidRPr="0032686F" w:rsidRDefault="0032686F" w:rsidP="0032686F">
      <w:pPr>
        <w:pStyle w:val="ListParagraph"/>
        <w:numPr>
          <w:ilvl w:val="0"/>
          <w:numId w:val="33"/>
        </w:numPr>
        <w:spacing w:afterLines="200" w:after="480"/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Stays focused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Understands the importance of time management </w:t>
      </w:r>
      <w:proofErr w:type="gramStart"/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in order to</w:t>
      </w:r>
      <w:proofErr w:type="gramEnd"/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effectively use time and prevent irrelevant issues or distractions from interfering with work completion.</w:t>
      </w:r>
    </w:p>
    <w:p w14:paraId="48A4DBBF" w14:textId="77777777" w:rsidR="0032686F" w:rsidRPr="0032686F" w:rsidRDefault="0032686F" w:rsidP="0032686F">
      <w:pPr>
        <w:pStyle w:val="ListParagraph"/>
        <w:numPr>
          <w:ilvl w:val="0"/>
          <w:numId w:val="33"/>
        </w:numPr>
        <w:spacing w:afterLines="200" w:after="480"/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Accountable –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holds self and others responsible for deadlines, assignments, etc.</w:t>
      </w:r>
    </w:p>
    <w:p w14:paraId="778EFA36" w14:textId="77777777" w:rsidR="0032686F" w:rsidRPr="0032686F" w:rsidRDefault="0032686F" w:rsidP="0032686F">
      <w:pPr>
        <w:pStyle w:val="ListParagraph"/>
        <w:spacing w:after="0" w:line="240" w:lineRule="auto"/>
        <w:rPr>
          <w:rFonts w:ascii="News Gothic Std" w:hAnsi="News Gothic Std"/>
          <w:bCs/>
          <w:i w:val="0"/>
          <w:iCs w:val="0"/>
          <w:snapToGrid w:val="0"/>
          <w:color w:val="254A5D"/>
        </w:rPr>
      </w:pPr>
    </w:p>
    <w:p w14:paraId="4321E2ED" w14:textId="77777777" w:rsidR="0032686F" w:rsidRPr="0032686F" w:rsidRDefault="0032686F" w:rsidP="0032686F">
      <w:pPr>
        <w:rPr>
          <w:rFonts w:ascii="News Gothic Std" w:hAnsi="News Gothic Std" w:cstheme="minorHAnsi"/>
          <w:b/>
          <w:bCs/>
          <w:color w:val="254A5D"/>
          <w:sz w:val="32"/>
          <w:szCs w:val="32"/>
        </w:rPr>
      </w:pPr>
      <w:r w:rsidRPr="0032686F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Communication</w:t>
      </w:r>
      <w:r w:rsidRPr="0032686F">
        <w:rPr>
          <w:rFonts w:ascii="News Gothic Std" w:hAnsi="News Gothic Std" w:cstheme="minorHAnsi"/>
          <w:b/>
          <w:bCs/>
          <w:color w:val="254A5D"/>
          <w:sz w:val="32"/>
          <w:szCs w:val="32"/>
        </w:rPr>
        <w:t xml:space="preserve"> </w:t>
      </w:r>
    </w:p>
    <w:p w14:paraId="060B7AF0" w14:textId="77777777" w:rsidR="0032686F" w:rsidRPr="0032686F" w:rsidRDefault="0032686F" w:rsidP="0032686F">
      <w:pPr>
        <w:pStyle w:val="ListParagraph"/>
        <w:numPr>
          <w:ilvl w:val="0"/>
          <w:numId w:val="34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bookmarkStart w:id="0" w:name="_Toc160506765"/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Organizes the communication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Clarifies purpose and importance; stresses major points; follows a logical sequence.</w:t>
      </w:r>
    </w:p>
    <w:p w14:paraId="0177FEB1" w14:textId="77777777" w:rsidR="0032686F" w:rsidRPr="0032686F" w:rsidRDefault="0032686F" w:rsidP="0032686F">
      <w:pPr>
        <w:pStyle w:val="ListParagraph"/>
        <w:numPr>
          <w:ilvl w:val="0"/>
          <w:numId w:val="34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Maintains audience attention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Keeps the audience engaged through use of techniques such as analogies, illustrations, humor, an appealing style, body language, and voice inflection.</w:t>
      </w:r>
    </w:p>
    <w:p w14:paraId="737273EF" w14:textId="77777777" w:rsidR="0032686F" w:rsidRPr="0032686F" w:rsidRDefault="0032686F" w:rsidP="0032686F">
      <w:pPr>
        <w:pStyle w:val="ListParagraph"/>
        <w:numPr>
          <w:ilvl w:val="0"/>
          <w:numId w:val="34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Adjusts to the audience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Frames messages in line with audience experience, background, and expectations; uses terms, examples, and analogies that are meaningful to the audience.</w:t>
      </w:r>
    </w:p>
    <w:p w14:paraId="08D69B67" w14:textId="77777777" w:rsidR="0032686F" w:rsidRPr="0032686F" w:rsidRDefault="0032686F" w:rsidP="0032686F">
      <w:pPr>
        <w:pStyle w:val="ListParagraph"/>
        <w:numPr>
          <w:ilvl w:val="0"/>
          <w:numId w:val="34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Ensures understanding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Seeks input from audience; checks understanding; presents message in different ways to enhance understanding.</w:t>
      </w:r>
    </w:p>
    <w:p w14:paraId="2C147BF0" w14:textId="77777777" w:rsidR="0032686F" w:rsidRPr="0032686F" w:rsidRDefault="0032686F" w:rsidP="0032686F">
      <w:pPr>
        <w:pStyle w:val="ListParagraph"/>
        <w:numPr>
          <w:ilvl w:val="0"/>
          <w:numId w:val="34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Comprehends communication from others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Attends to messages from others; correctly interprets messages and responds appropriately.</w:t>
      </w:r>
    </w:p>
    <w:p w14:paraId="28E35E89" w14:textId="77777777" w:rsidR="0032686F" w:rsidRPr="0032686F" w:rsidRDefault="0032686F" w:rsidP="0032686F">
      <w:pPr>
        <w:pStyle w:val="ListParagraph"/>
        <w:numPr>
          <w:ilvl w:val="0"/>
          <w:numId w:val="34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Makes complex ideas or situations clear, </w:t>
      </w:r>
      <w:proofErr w:type="gramStart"/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simple</w:t>
      </w:r>
      <w:proofErr w:type="gramEnd"/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and understandable, explores different lines of thought; views situations from multiple perspectives; Recognizes patterns, sees discrepancies, missing pieces and trends, examines numerous potential solutions and evaluates each before accepting any alternatives.</w:t>
      </w:r>
    </w:p>
    <w:p w14:paraId="35AE7806" w14:textId="77777777" w:rsidR="0032686F" w:rsidRPr="0032686F" w:rsidRDefault="0032686F" w:rsidP="0032686F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2686F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Building Trust and Gaining Commitment</w:t>
      </w:r>
    </w:p>
    <w:p w14:paraId="013F583F" w14:textId="77777777" w:rsidR="0032686F" w:rsidRPr="0032686F" w:rsidRDefault="0032686F" w:rsidP="0032686F">
      <w:pPr>
        <w:pStyle w:val="ListParagraph"/>
        <w:numPr>
          <w:ilvl w:val="0"/>
          <w:numId w:val="35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Opens discussions effectively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Describes expectations, goals, requests, or future states in a way that provides clarity and excites interest; Shares thoughts, feelings, and rationale so that others understand personal positions.</w:t>
      </w:r>
    </w:p>
    <w:p w14:paraId="76292919" w14:textId="77777777" w:rsidR="0032686F" w:rsidRPr="0032686F" w:rsidRDefault="0032686F" w:rsidP="0032686F">
      <w:pPr>
        <w:pStyle w:val="ListParagraph"/>
        <w:numPr>
          <w:ilvl w:val="0"/>
          <w:numId w:val="35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lastRenderedPageBreak/>
        <w:t xml:space="preserve">Develops ideas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Presents own ideas; seeks and develops suggestions of others; makes procedural suggestions.</w:t>
      </w: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  </w:t>
      </w:r>
    </w:p>
    <w:p w14:paraId="241A977A" w14:textId="77777777" w:rsidR="0032686F" w:rsidRPr="0032686F" w:rsidRDefault="0032686F" w:rsidP="0032686F">
      <w:pPr>
        <w:pStyle w:val="ListParagraph"/>
        <w:numPr>
          <w:ilvl w:val="0"/>
          <w:numId w:val="35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Summarizes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outcomes of discussions and establishes next steps if needed. Ensures that the situation/issue at hand is understood.</w:t>
      </w:r>
    </w:p>
    <w:p w14:paraId="2B31D7D9" w14:textId="77777777" w:rsidR="0032686F" w:rsidRPr="0032686F" w:rsidRDefault="0032686F" w:rsidP="0032686F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2686F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 xml:space="preserve">Coaching and Developing Others </w:t>
      </w:r>
    </w:p>
    <w:p w14:paraId="32325FF9" w14:textId="77777777" w:rsidR="0032686F" w:rsidRPr="0032686F" w:rsidRDefault="0032686F" w:rsidP="0032686F">
      <w:pPr>
        <w:pStyle w:val="ListParagraph"/>
        <w:numPr>
          <w:ilvl w:val="0"/>
          <w:numId w:val="36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Establishes and maintains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training as required by management.</w:t>
      </w:r>
    </w:p>
    <w:p w14:paraId="51989984" w14:textId="77777777" w:rsidR="0032686F" w:rsidRPr="0032686F" w:rsidRDefault="0032686F" w:rsidP="0032686F">
      <w:pPr>
        <w:pStyle w:val="ListParagraph"/>
        <w:numPr>
          <w:ilvl w:val="0"/>
          <w:numId w:val="36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Clarifies the current situation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Provides instruction and expected behaviors, knowledge, and level of proficiency by seeking and giving information and checking for understanding.</w:t>
      </w: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  </w:t>
      </w:r>
    </w:p>
    <w:p w14:paraId="6646306C" w14:textId="77777777" w:rsidR="0032686F" w:rsidRPr="0032686F" w:rsidRDefault="0032686F" w:rsidP="0032686F">
      <w:pPr>
        <w:pStyle w:val="ListParagraph"/>
        <w:numPr>
          <w:ilvl w:val="0"/>
          <w:numId w:val="36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Uses key principles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Establishes good interpersonal relationships by helping people feel valued, appreciated, and included in discussions (enhances self-esteem, empathizes, involves, discloses, supports).</w:t>
      </w:r>
    </w:p>
    <w:p w14:paraId="2DBC8669" w14:textId="77777777" w:rsidR="0032686F" w:rsidRPr="0032686F" w:rsidRDefault="0032686F" w:rsidP="0032686F">
      <w:pPr>
        <w:pStyle w:val="ListParagraph"/>
        <w:numPr>
          <w:ilvl w:val="0"/>
          <w:numId w:val="36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Collaboratively establishes development goals and plans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Works with individuals to identify areas for development, understand need for improvement, and jointly set specific development goals.</w:t>
      </w:r>
    </w:p>
    <w:p w14:paraId="347D488E" w14:textId="77777777" w:rsidR="0032686F" w:rsidRPr="0032686F" w:rsidRDefault="0032686F" w:rsidP="0032686F">
      <w:pPr>
        <w:pStyle w:val="ListParagraph"/>
        <w:numPr>
          <w:ilvl w:val="0"/>
          <w:numId w:val="36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Monitors progress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Gives individuals’ specific feedback on their performance related to established goals; highlights key positive and negative performance issues; adjusts plans to ensure development.</w:t>
      </w:r>
    </w:p>
    <w:p w14:paraId="45554454" w14:textId="77777777" w:rsidR="0032686F" w:rsidRPr="0032686F" w:rsidRDefault="0032686F" w:rsidP="0032686F">
      <w:pPr>
        <w:pStyle w:val="ListParagraph"/>
        <w:numPr>
          <w:ilvl w:val="0"/>
          <w:numId w:val="36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Leads by example –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Models the behaviors, </w:t>
      </w:r>
      <w:proofErr w:type="gramStart"/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knowledge</w:t>
      </w:r>
      <w:proofErr w:type="gramEnd"/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and practices; Explains and demonstrates the characteristics that are expected of the individual who is being coached. Encourages questions to ensure understanding.</w:t>
      </w:r>
    </w:p>
    <w:p w14:paraId="732B3510" w14:textId="77777777" w:rsidR="0032686F" w:rsidRPr="0032686F" w:rsidRDefault="0032686F" w:rsidP="0032686F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2686F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Managing Conflict</w:t>
      </w:r>
    </w:p>
    <w:p w14:paraId="5B9F8BE4" w14:textId="77777777" w:rsidR="0032686F" w:rsidRPr="0032686F" w:rsidRDefault="0032686F" w:rsidP="0032686F">
      <w:pPr>
        <w:pStyle w:val="ListParagraph"/>
        <w:numPr>
          <w:ilvl w:val="0"/>
          <w:numId w:val="37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Opens discussions effectively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Establishes a clear and compelling rationale for resolving the conflict. Not afraid to address conflict as it arises, in fact looks at conflict as an opportunity.</w:t>
      </w:r>
    </w:p>
    <w:p w14:paraId="12C68505" w14:textId="77777777" w:rsidR="0032686F" w:rsidRPr="0032686F" w:rsidRDefault="0032686F" w:rsidP="0032686F">
      <w:pPr>
        <w:pStyle w:val="ListParagraph"/>
        <w:numPr>
          <w:ilvl w:val="0"/>
          <w:numId w:val="37"/>
        </w:numPr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Remains open to all sides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Objectively views the conflict from all sides.  </w:t>
      </w:r>
    </w:p>
    <w:p w14:paraId="64E9C677" w14:textId="77777777" w:rsidR="0032686F" w:rsidRPr="0032686F" w:rsidRDefault="0032686F" w:rsidP="0032686F">
      <w:pPr>
        <w:pStyle w:val="ListParagraph"/>
        <w:numPr>
          <w:ilvl w:val="0"/>
          <w:numId w:val="37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Skilled at focused listening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Practices attentive and active listening.  Accurately restates the opinions of others even when he/she disagrees.</w:t>
      </w: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  </w:t>
      </w:r>
    </w:p>
    <w:p w14:paraId="776F9F2A" w14:textId="77777777" w:rsidR="0032686F" w:rsidRPr="0032686F" w:rsidRDefault="0032686F" w:rsidP="0032686F">
      <w:pPr>
        <w:pStyle w:val="ListParagraph"/>
        <w:numPr>
          <w:ilvl w:val="0"/>
          <w:numId w:val="37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lastRenderedPageBreak/>
        <w:t xml:space="preserve">Stays focused on resolution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Productively uses time effectively when under stress; takes positive action to resolve conflicts and address the issues; summarizes agreements and required actions.</w:t>
      </w:r>
    </w:p>
    <w:p w14:paraId="103A0998" w14:textId="77777777" w:rsidR="0032686F" w:rsidRPr="0032686F" w:rsidRDefault="0032686F" w:rsidP="0032686F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2686F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Safety Awareness and Security</w:t>
      </w:r>
    </w:p>
    <w:p w14:paraId="1D8EBF19" w14:textId="77777777" w:rsidR="0032686F" w:rsidRPr="0032686F" w:rsidRDefault="0032686F" w:rsidP="0032686F">
      <w:pPr>
        <w:pStyle w:val="ListParagraph"/>
        <w:numPr>
          <w:ilvl w:val="0"/>
          <w:numId w:val="38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Identifies safety issues and problems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Detects hazardous working conditions and safety problems: checks equipment and/or work area regularly.</w:t>
      </w: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 </w:t>
      </w:r>
    </w:p>
    <w:p w14:paraId="0845E260" w14:textId="77777777" w:rsidR="0032686F" w:rsidRPr="0032686F" w:rsidRDefault="0032686F" w:rsidP="0032686F">
      <w:pPr>
        <w:pStyle w:val="ListParagraph"/>
        <w:numPr>
          <w:ilvl w:val="0"/>
          <w:numId w:val="38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Maintains and ensures compliance with safety and security policies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Places higher priority on team or organization goals than on own goals.</w:t>
      </w:r>
    </w:p>
    <w:p w14:paraId="7C0A2A81" w14:textId="77777777" w:rsidR="0032686F" w:rsidRPr="0032686F" w:rsidRDefault="0032686F" w:rsidP="0032686F">
      <w:pPr>
        <w:pStyle w:val="ListParagraph"/>
        <w:numPr>
          <w:ilvl w:val="0"/>
          <w:numId w:val="38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Takes corrective action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Reports or corrects unsafe working conditions; makes recommendations and/or improves safety and security procedures; enforces safety regulations and procedures.</w:t>
      </w:r>
    </w:p>
    <w:p w14:paraId="2D0D8875" w14:textId="77777777" w:rsidR="0032686F" w:rsidRPr="0032686F" w:rsidRDefault="0032686F" w:rsidP="0032686F">
      <w:pPr>
        <w:pStyle w:val="ListParagraph"/>
        <w:numPr>
          <w:ilvl w:val="0"/>
          <w:numId w:val="38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Monitors the corrective action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Monitors safety or security issues after taking corrective action and ensures continued compliance.</w:t>
      </w:r>
    </w:p>
    <w:p w14:paraId="7B38B210" w14:textId="77777777" w:rsidR="0032686F" w:rsidRPr="0032686F" w:rsidRDefault="0032686F" w:rsidP="0032686F">
      <w:pPr>
        <w:pStyle w:val="ListParagraph"/>
        <w:numPr>
          <w:ilvl w:val="0"/>
          <w:numId w:val="38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Establishes and maintains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training as required by management. Regularly schedule meetings to discuss safety issues.</w:t>
      </w:r>
    </w:p>
    <w:p w14:paraId="49140D8B" w14:textId="77777777" w:rsidR="0032686F" w:rsidRPr="0032686F" w:rsidRDefault="0032686F" w:rsidP="0032686F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2686F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Work Standards</w:t>
      </w:r>
    </w:p>
    <w:p w14:paraId="21585F8B" w14:textId="77777777" w:rsidR="0032686F" w:rsidRPr="0032686F" w:rsidRDefault="0032686F" w:rsidP="0032686F">
      <w:pPr>
        <w:pStyle w:val="ListParagraph"/>
        <w:numPr>
          <w:ilvl w:val="0"/>
          <w:numId w:val="39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Sets standards for excellence 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Establishes criteria and/or work procedures to achieve a high level of quality, productivity, or service.</w:t>
      </w:r>
    </w:p>
    <w:p w14:paraId="56562D5D" w14:textId="77777777" w:rsidR="0032686F" w:rsidRPr="0032686F" w:rsidRDefault="0032686F" w:rsidP="0032686F">
      <w:pPr>
        <w:pStyle w:val="ListParagraph"/>
        <w:numPr>
          <w:ilvl w:val="0"/>
          <w:numId w:val="39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Takes responsibility and encourages others to take responsibility- </w:t>
      </w:r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Accepts responsibility for outcomes (positive or negative) of one’s work; admits mistakes and refocuses efforts when appropriate. Provides encouragement and support to others in accepting responsibility. Holds individuals accountable for job responsibilities or actions.</w:t>
      </w:r>
    </w:p>
    <w:p w14:paraId="431728C5" w14:textId="77777777" w:rsidR="0032686F" w:rsidRPr="0032686F" w:rsidRDefault="0032686F" w:rsidP="0032686F">
      <w:pPr>
        <w:pStyle w:val="ListParagraph"/>
        <w:numPr>
          <w:ilvl w:val="0"/>
          <w:numId w:val="39"/>
        </w:numPr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Follows procedures, </w:t>
      </w:r>
      <w:proofErr w:type="gramStart"/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>takes action</w:t>
      </w:r>
      <w:proofErr w:type="gramEnd"/>
      <w:r w:rsidRPr="0032686F">
        <w:rPr>
          <w:rFonts w:ascii="News Gothic Std" w:hAnsi="News Gothic Std" w:cstheme="minorHAnsi"/>
          <w:bCs/>
          <w:i w:val="0"/>
          <w:iCs w:val="0"/>
          <w:snapToGrid w:val="0"/>
          <w:color w:val="254A5D"/>
          <w:sz w:val="24"/>
          <w:szCs w:val="24"/>
        </w:rPr>
        <w:t xml:space="preserve"> accurately and carefully follows established procedures for completing work tasks. Initiates action to correct quality problems or notifies others of quality issues as appropriate.</w:t>
      </w:r>
      <w:r w:rsidRPr="0032686F">
        <w:rPr>
          <w:rFonts w:ascii="News Gothic Std" w:hAnsi="News Gothic Std" w:cstheme="minorHAnsi"/>
          <w:b/>
          <w:i w:val="0"/>
          <w:iCs w:val="0"/>
          <w:snapToGrid w:val="0"/>
          <w:color w:val="254A5D"/>
          <w:sz w:val="24"/>
          <w:szCs w:val="24"/>
        </w:rPr>
        <w:t xml:space="preserve"> </w:t>
      </w:r>
    </w:p>
    <w:p w14:paraId="6A83DB31" w14:textId="77777777" w:rsidR="0032686F" w:rsidRPr="0032686F" w:rsidRDefault="0032686F" w:rsidP="0032686F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2686F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Quality Orientation</w:t>
      </w:r>
      <w:bookmarkEnd w:id="0"/>
    </w:p>
    <w:p w14:paraId="5F7CC788" w14:textId="77777777" w:rsidR="0032686F" w:rsidRPr="0032686F" w:rsidRDefault="0032686F" w:rsidP="0032686F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Follows procedures - </w:t>
      </w:r>
      <w:r w:rsidRPr="0032686F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Accurately and carefully follows established procedures for completing work tasks.</w:t>
      </w:r>
    </w:p>
    <w:p w14:paraId="50FF995A" w14:textId="77777777" w:rsidR="0032686F" w:rsidRPr="0032686F" w:rsidRDefault="0032686F" w:rsidP="0032686F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lastRenderedPageBreak/>
        <w:t xml:space="preserve">Ensures high-quality output – </w:t>
      </w:r>
      <w:r w:rsidRPr="0032686F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Oversees personal and team job processes, tasks, and work products to ensure freedom from errors, omissions, or defects.</w:t>
      </w:r>
    </w:p>
    <w:p w14:paraId="78AAEF94" w14:textId="77777777" w:rsidR="0032686F" w:rsidRPr="0032686F" w:rsidRDefault="0032686F" w:rsidP="0032686F">
      <w:pPr>
        <w:pStyle w:val="ListParagraph"/>
        <w:numPr>
          <w:ilvl w:val="0"/>
          <w:numId w:val="1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proofErr w:type="gramStart"/>
      <w:r w:rsidRPr="0032686F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>Takes action</w:t>
      </w:r>
      <w:proofErr w:type="gramEnd"/>
      <w:r w:rsidRPr="0032686F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 - </w:t>
      </w:r>
      <w:r w:rsidRPr="0032686F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Initiates action to correct quality problems and notifies others of quality issues as appropriate.</w:t>
      </w:r>
    </w:p>
    <w:p w14:paraId="50B5F175" w14:textId="77777777" w:rsidR="0032686F" w:rsidRPr="0032686F" w:rsidRDefault="0032686F" w:rsidP="0032686F">
      <w:p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bCs/>
          <w:color w:val="254A5D"/>
          <w:sz w:val="24"/>
          <w:szCs w:val="24"/>
        </w:rPr>
        <w:t>Perform other duties as assigned. Adhere to the rules and regulations as set forth in the Employee Handbook.</w:t>
      </w:r>
    </w:p>
    <w:p w14:paraId="6EFCF689" w14:textId="77777777" w:rsidR="0032686F" w:rsidRPr="0032686F" w:rsidRDefault="0032686F" w:rsidP="0032686F">
      <w:pPr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</w:pPr>
      <w:r w:rsidRPr="0032686F">
        <w:rPr>
          <w:rFonts w:ascii="News Gothic Std" w:hAnsi="News Gothic Std"/>
          <w:b/>
          <w:bCs/>
          <w:i w:val="0"/>
          <w:iCs w:val="0"/>
          <w:color w:val="254A5D"/>
          <w:sz w:val="28"/>
          <w:szCs w:val="28"/>
        </w:rPr>
        <w:t>Job Requirements</w:t>
      </w:r>
    </w:p>
    <w:p w14:paraId="798AC839" w14:textId="77777777" w:rsidR="0032686F" w:rsidRPr="0032686F" w:rsidRDefault="0032686F" w:rsidP="0032686F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Education:  </w:t>
      </w:r>
    </w:p>
    <w:p w14:paraId="5C30269F" w14:textId="77777777" w:rsidR="0032686F" w:rsidRPr="0032686F" w:rsidRDefault="0032686F" w:rsidP="0032686F">
      <w:pPr>
        <w:pStyle w:val="ListParagraph"/>
        <w:numPr>
          <w:ilvl w:val="0"/>
          <w:numId w:val="3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High school diploma/GED required (</w:t>
      </w:r>
      <w:proofErr w:type="gramStart"/>
      <w:r w:rsidRPr="0032686F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Associate’s</w:t>
      </w:r>
      <w:proofErr w:type="gramEnd"/>
      <w:r w:rsidRPr="0032686F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 degree preferred)</w:t>
      </w:r>
    </w:p>
    <w:p w14:paraId="3E467B9A" w14:textId="77777777" w:rsidR="0032686F" w:rsidRPr="0032686F" w:rsidRDefault="0032686F" w:rsidP="0032686F">
      <w:pPr>
        <w:pStyle w:val="ListParagraph"/>
        <w:numPr>
          <w:ilvl w:val="0"/>
          <w:numId w:val="2"/>
        </w:numPr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/>
          <w:i w:val="0"/>
          <w:iCs w:val="0"/>
          <w:color w:val="254A5D"/>
          <w:sz w:val="24"/>
          <w:szCs w:val="24"/>
        </w:rPr>
        <w:t xml:space="preserve">Experience:  </w:t>
      </w:r>
    </w:p>
    <w:p w14:paraId="3100949E" w14:textId="77777777" w:rsidR="0032686F" w:rsidRPr="0032686F" w:rsidRDefault="0032686F" w:rsidP="0032686F">
      <w:pPr>
        <w:pStyle w:val="ListParagraph"/>
        <w:numPr>
          <w:ilvl w:val="1"/>
          <w:numId w:val="29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Minimum 1 year in similar position (3 years preferred)</w:t>
      </w:r>
    </w:p>
    <w:p w14:paraId="7E524AC9" w14:textId="77777777" w:rsidR="0032686F" w:rsidRPr="0032686F" w:rsidRDefault="0032686F" w:rsidP="0032686F">
      <w:pPr>
        <w:pStyle w:val="ListParagraph"/>
        <w:numPr>
          <w:ilvl w:val="1"/>
          <w:numId w:val="29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Minimum 2 years in progressive position (3 years preferred)</w:t>
      </w:r>
    </w:p>
    <w:p w14:paraId="360BF59C" w14:textId="77777777" w:rsidR="0032686F" w:rsidRPr="0032686F" w:rsidRDefault="0032686F" w:rsidP="0032686F">
      <w:pPr>
        <w:pStyle w:val="ListParagraph"/>
        <w:numPr>
          <w:ilvl w:val="1"/>
          <w:numId w:val="29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Dispatch/Driving/Customer Service experience </w:t>
      </w:r>
      <w:proofErr w:type="gramStart"/>
      <w:r w:rsidRPr="0032686F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preferred</w:t>
      </w:r>
      <w:proofErr w:type="gramEnd"/>
    </w:p>
    <w:p w14:paraId="03DA2D6E" w14:textId="77777777" w:rsidR="0032686F" w:rsidRPr="0032686F" w:rsidRDefault="0032686F" w:rsidP="0032686F">
      <w:pPr>
        <w:pStyle w:val="ListParagraph"/>
        <w:numPr>
          <w:ilvl w:val="1"/>
          <w:numId w:val="29"/>
        </w:numPr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</w:pPr>
      <w:r w:rsidRPr="0032686F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 xml:space="preserve">Wholesale distribution experience </w:t>
      </w:r>
      <w:proofErr w:type="gramStart"/>
      <w:r w:rsidRPr="0032686F">
        <w:rPr>
          <w:rFonts w:ascii="News Gothic Std" w:hAnsi="News Gothic Std" w:cstheme="minorHAnsi"/>
          <w:bCs/>
          <w:i w:val="0"/>
          <w:iCs w:val="0"/>
          <w:color w:val="254A5D"/>
          <w:sz w:val="24"/>
          <w:szCs w:val="24"/>
        </w:rPr>
        <w:t>preferred</w:t>
      </w:r>
      <w:proofErr w:type="gramEnd"/>
    </w:p>
    <w:p w14:paraId="640D7A93" w14:textId="77777777" w:rsidR="0032686F" w:rsidRPr="0032686F" w:rsidRDefault="0032686F" w:rsidP="0032686F">
      <w:pPr>
        <w:rPr>
          <w:rFonts w:ascii="News Gothic Std" w:hAnsi="News Gothic Std"/>
          <w:color w:val="254A5D"/>
        </w:rPr>
      </w:pPr>
    </w:p>
    <w:p w14:paraId="2E7A633F" w14:textId="1CC6F1DC" w:rsidR="00BC09EB" w:rsidRPr="0032686F" w:rsidRDefault="00BC09EB" w:rsidP="0032686F">
      <w:pPr>
        <w:rPr>
          <w:rFonts w:ascii="News Gothic Std" w:hAnsi="News Gothic Std"/>
          <w:color w:val="254A5D"/>
        </w:rPr>
      </w:pPr>
    </w:p>
    <w:sectPr w:rsidR="00BC09EB" w:rsidRPr="0032686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A542" w14:textId="77777777" w:rsidR="00D712C9" w:rsidRDefault="00D712C9" w:rsidP="000B1FCA">
      <w:pPr>
        <w:spacing w:after="0" w:line="240" w:lineRule="auto"/>
      </w:pPr>
      <w:r>
        <w:separator/>
      </w:r>
    </w:p>
  </w:endnote>
  <w:endnote w:type="continuationSeparator" w:id="0">
    <w:p w14:paraId="0E88C12D" w14:textId="77777777" w:rsidR="00D712C9" w:rsidRDefault="00D712C9" w:rsidP="000B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News Gothic Std" w:hAnsi="News Gothic Std"/>
      </w:rPr>
      <w:id w:val="-1152288572"/>
      <w:docPartObj>
        <w:docPartGallery w:val="Page Numbers (Bottom of Page)"/>
        <w:docPartUnique/>
      </w:docPartObj>
    </w:sdtPr>
    <w:sdtEndPr/>
    <w:sdtContent>
      <w:p w14:paraId="49FA4E82" w14:textId="017CE0DE" w:rsidR="00D73D3C" w:rsidRPr="00142700" w:rsidRDefault="00D73D3C" w:rsidP="00D73D3C">
        <w:pPr>
          <w:pStyle w:val="Footer"/>
          <w:pBdr>
            <w:top w:val="single" w:sz="4" w:space="0" w:color="D9D9D9" w:themeColor="background1" w:themeShade="D9"/>
          </w:pBdr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</w:pPr>
        <w:r w:rsidRPr="00894145">
          <w:rPr>
            <w:rFonts w:ascii="News Gothic Std" w:hAnsi="News Gothic Std"/>
            <w:color w:val="254A5D"/>
          </w:rPr>
          <w:fldChar w:fldCharType="begin"/>
        </w:r>
        <w:r w:rsidRPr="00894145">
          <w:rPr>
            <w:rFonts w:ascii="News Gothic Std" w:hAnsi="News Gothic Std"/>
            <w:color w:val="254A5D"/>
          </w:rPr>
          <w:instrText xml:space="preserve"> PAGE   \* MERGEFORMAT </w:instrText>
        </w:r>
        <w:r w:rsidRPr="00894145">
          <w:rPr>
            <w:rFonts w:ascii="News Gothic Std" w:hAnsi="News Gothic Std"/>
            <w:color w:val="254A5D"/>
          </w:rPr>
          <w:fldChar w:fldCharType="separate"/>
        </w:r>
        <w:r w:rsidRPr="00894145">
          <w:rPr>
            <w:rFonts w:ascii="News Gothic Std" w:hAnsi="News Gothic Std"/>
            <w:color w:val="254A5D"/>
          </w:rPr>
          <w:t>1</w:t>
        </w:r>
        <w:r w:rsidRPr="00894145">
          <w:rPr>
            <w:rFonts w:ascii="News Gothic Std" w:hAnsi="News Gothic Std"/>
            <w:b/>
            <w:bCs/>
            <w:noProof/>
            <w:color w:val="254A5D"/>
          </w:rPr>
          <w:fldChar w:fldCharType="end"/>
        </w:r>
        <w:r w:rsidRPr="00894145">
          <w:rPr>
            <w:rFonts w:ascii="News Gothic Std" w:hAnsi="News Gothic Std"/>
            <w:b/>
            <w:bCs/>
            <w:color w:val="254A5D"/>
          </w:rPr>
          <w:t xml:space="preserve"> | 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>Page</w:t>
        </w:r>
        <w:r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="0059706A">
          <w:rPr>
            <w:rFonts w:ascii="News Gothic Std" w:hAnsi="News Gothic Std"/>
            <w:i w:val="0"/>
            <w:iCs w:val="0"/>
            <w:color w:val="7F7F7F" w:themeColor="background1" w:themeShade="7F"/>
            <w:spacing w:val="60"/>
          </w:rPr>
          <w:t>Dispatcher</w:t>
        </w:r>
        <w:r w:rsidR="005A0317"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</w:r>
        <w:r w:rsidR="005A0317" w:rsidRPr="00894145">
          <w:rPr>
            <w:rFonts w:ascii="News Gothic Std" w:hAnsi="News Gothic Std"/>
            <w:color w:val="7F7F7F" w:themeColor="background1" w:themeShade="7F"/>
            <w:spacing w:val="60"/>
          </w:rPr>
          <w:tab/>
          <w:t>Questions? Contact education@asa.net</w:t>
        </w:r>
      </w:p>
    </w:sdtContent>
  </w:sdt>
  <w:p w14:paraId="202F222E" w14:textId="77777777" w:rsidR="00D73D3C" w:rsidRDefault="00D73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87AF" w14:textId="77777777" w:rsidR="00D712C9" w:rsidRDefault="00D712C9" w:rsidP="000B1FCA">
      <w:pPr>
        <w:spacing w:after="0" w:line="240" w:lineRule="auto"/>
      </w:pPr>
      <w:r>
        <w:separator/>
      </w:r>
    </w:p>
  </w:footnote>
  <w:footnote w:type="continuationSeparator" w:id="0">
    <w:p w14:paraId="65666D94" w14:textId="77777777" w:rsidR="00D712C9" w:rsidRDefault="00D712C9" w:rsidP="000B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A9C5" w14:textId="2745B88B" w:rsidR="00E15AE4" w:rsidRPr="00E15AE4" w:rsidRDefault="00CF119C" w:rsidP="00E15AE4">
    <w:pPr>
      <w:spacing w:after="0" w:line="240" w:lineRule="auto"/>
      <w:rPr>
        <w:lang w:bidi="en-US"/>
      </w:rPr>
    </w:pPr>
    <w:r>
      <w:rPr>
        <w:noProof/>
      </w:rPr>
      <w:drawing>
        <wp:inline distT="0" distB="0" distL="0" distR="0" wp14:anchorId="38C5672A" wp14:editId="081398B8">
          <wp:extent cx="3017976" cy="859367"/>
          <wp:effectExtent l="0" t="0" r="0" b="0"/>
          <wp:docPr id="1280241409" name="Picture 1280241409" descr="A blue text o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241409" name="Picture 1280241409" descr="A blue text on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661" cy="86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DE"/>
    <w:multiLevelType w:val="hybridMultilevel"/>
    <w:tmpl w:val="E544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0245"/>
    <w:multiLevelType w:val="hybridMultilevel"/>
    <w:tmpl w:val="6E18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16FD"/>
    <w:multiLevelType w:val="hybridMultilevel"/>
    <w:tmpl w:val="524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29E5"/>
    <w:multiLevelType w:val="hybridMultilevel"/>
    <w:tmpl w:val="B31E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17094"/>
    <w:multiLevelType w:val="hybridMultilevel"/>
    <w:tmpl w:val="5256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317B8"/>
    <w:multiLevelType w:val="hybridMultilevel"/>
    <w:tmpl w:val="4F38A7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F42BE7"/>
    <w:multiLevelType w:val="hybridMultilevel"/>
    <w:tmpl w:val="FE04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9075E"/>
    <w:multiLevelType w:val="hybridMultilevel"/>
    <w:tmpl w:val="811E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07C7E"/>
    <w:multiLevelType w:val="hybridMultilevel"/>
    <w:tmpl w:val="5DAE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31ECE"/>
    <w:multiLevelType w:val="hybridMultilevel"/>
    <w:tmpl w:val="F734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420A5"/>
    <w:multiLevelType w:val="hybridMultilevel"/>
    <w:tmpl w:val="1FE2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4213C"/>
    <w:multiLevelType w:val="hybridMultilevel"/>
    <w:tmpl w:val="4D68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E4203"/>
    <w:multiLevelType w:val="hybridMultilevel"/>
    <w:tmpl w:val="538A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55617"/>
    <w:multiLevelType w:val="hybridMultilevel"/>
    <w:tmpl w:val="CD5C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E68D0"/>
    <w:multiLevelType w:val="hybridMultilevel"/>
    <w:tmpl w:val="69F6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D7980"/>
    <w:multiLevelType w:val="hybridMultilevel"/>
    <w:tmpl w:val="03A4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F3D8B"/>
    <w:multiLevelType w:val="hybridMultilevel"/>
    <w:tmpl w:val="9A5A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1112A"/>
    <w:multiLevelType w:val="hybridMultilevel"/>
    <w:tmpl w:val="367235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145F5"/>
    <w:multiLevelType w:val="hybridMultilevel"/>
    <w:tmpl w:val="1140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67520"/>
    <w:multiLevelType w:val="hybridMultilevel"/>
    <w:tmpl w:val="5936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17D7F"/>
    <w:multiLevelType w:val="hybridMultilevel"/>
    <w:tmpl w:val="9718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373EF"/>
    <w:multiLevelType w:val="hybridMultilevel"/>
    <w:tmpl w:val="D4FE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17F49"/>
    <w:multiLevelType w:val="hybridMultilevel"/>
    <w:tmpl w:val="D02C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C4B6E"/>
    <w:multiLevelType w:val="hybridMultilevel"/>
    <w:tmpl w:val="7038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9228D"/>
    <w:multiLevelType w:val="hybridMultilevel"/>
    <w:tmpl w:val="839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D6344"/>
    <w:multiLevelType w:val="hybridMultilevel"/>
    <w:tmpl w:val="0A96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52DDD"/>
    <w:multiLevelType w:val="hybridMultilevel"/>
    <w:tmpl w:val="4328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138E9"/>
    <w:multiLevelType w:val="hybridMultilevel"/>
    <w:tmpl w:val="E804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D4126"/>
    <w:multiLevelType w:val="hybridMultilevel"/>
    <w:tmpl w:val="1ECC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73D69"/>
    <w:multiLevelType w:val="hybridMultilevel"/>
    <w:tmpl w:val="323C82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616B9"/>
    <w:multiLevelType w:val="hybridMultilevel"/>
    <w:tmpl w:val="C45E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F0615"/>
    <w:multiLevelType w:val="hybridMultilevel"/>
    <w:tmpl w:val="203A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D5E64"/>
    <w:multiLevelType w:val="hybridMultilevel"/>
    <w:tmpl w:val="D824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852DC"/>
    <w:multiLevelType w:val="hybridMultilevel"/>
    <w:tmpl w:val="023E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B3E81"/>
    <w:multiLevelType w:val="hybridMultilevel"/>
    <w:tmpl w:val="CCE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11649"/>
    <w:multiLevelType w:val="hybridMultilevel"/>
    <w:tmpl w:val="20FE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368A5"/>
    <w:multiLevelType w:val="hybridMultilevel"/>
    <w:tmpl w:val="9DCC4B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3A5B9F"/>
    <w:multiLevelType w:val="hybridMultilevel"/>
    <w:tmpl w:val="48E8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01DCF"/>
    <w:multiLevelType w:val="hybridMultilevel"/>
    <w:tmpl w:val="AA68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115057">
    <w:abstractNumId w:val="37"/>
  </w:num>
  <w:num w:numId="2" w16cid:durableId="137840776">
    <w:abstractNumId w:val="34"/>
  </w:num>
  <w:num w:numId="3" w16cid:durableId="538784858">
    <w:abstractNumId w:val="5"/>
  </w:num>
  <w:num w:numId="4" w16cid:durableId="827786615">
    <w:abstractNumId w:val="17"/>
  </w:num>
  <w:num w:numId="5" w16cid:durableId="344602718">
    <w:abstractNumId w:val="38"/>
  </w:num>
  <w:num w:numId="6" w16cid:durableId="1061101802">
    <w:abstractNumId w:val="19"/>
  </w:num>
  <w:num w:numId="7" w16cid:durableId="1995597109">
    <w:abstractNumId w:val="22"/>
  </w:num>
  <w:num w:numId="8" w16cid:durableId="1977488650">
    <w:abstractNumId w:val="16"/>
  </w:num>
  <w:num w:numId="9" w16cid:durableId="1545633653">
    <w:abstractNumId w:val="33"/>
  </w:num>
  <w:num w:numId="10" w16cid:durableId="134690113">
    <w:abstractNumId w:val="28"/>
  </w:num>
  <w:num w:numId="11" w16cid:durableId="920482629">
    <w:abstractNumId w:val="4"/>
  </w:num>
  <w:num w:numId="12" w16cid:durableId="1547790514">
    <w:abstractNumId w:val="15"/>
  </w:num>
  <w:num w:numId="13" w16cid:durableId="1321739964">
    <w:abstractNumId w:val="10"/>
  </w:num>
  <w:num w:numId="14" w16cid:durableId="1036737937">
    <w:abstractNumId w:val="35"/>
  </w:num>
  <w:num w:numId="15" w16cid:durableId="1383019627">
    <w:abstractNumId w:val="13"/>
  </w:num>
  <w:num w:numId="16" w16cid:durableId="831985837">
    <w:abstractNumId w:val="8"/>
  </w:num>
  <w:num w:numId="17" w16cid:durableId="1690638959">
    <w:abstractNumId w:val="7"/>
  </w:num>
  <w:num w:numId="18" w16cid:durableId="950353572">
    <w:abstractNumId w:val="24"/>
  </w:num>
  <w:num w:numId="19" w16cid:durableId="1515651827">
    <w:abstractNumId w:val="36"/>
  </w:num>
  <w:num w:numId="20" w16cid:durableId="1184712865">
    <w:abstractNumId w:val="18"/>
  </w:num>
  <w:num w:numId="21" w16cid:durableId="142041656">
    <w:abstractNumId w:val="14"/>
  </w:num>
  <w:num w:numId="22" w16cid:durableId="1444106655">
    <w:abstractNumId w:val="12"/>
  </w:num>
  <w:num w:numId="23" w16cid:durableId="407581125">
    <w:abstractNumId w:val="23"/>
  </w:num>
  <w:num w:numId="24" w16cid:durableId="509758728">
    <w:abstractNumId w:val="32"/>
  </w:num>
  <w:num w:numId="25" w16cid:durableId="15010298">
    <w:abstractNumId w:val="31"/>
  </w:num>
  <w:num w:numId="26" w16cid:durableId="1819417615">
    <w:abstractNumId w:val="1"/>
  </w:num>
  <w:num w:numId="27" w16cid:durableId="652411710">
    <w:abstractNumId w:val="3"/>
  </w:num>
  <w:num w:numId="28" w16cid:durableId="366101089">
    <w:abstractNumId w:val="27"/>
  </w:num>
  <w:num w:numId="29" w16cid:durableId="1900244547">
    <w:abstractNumId w:val="29"/>
  </w:num>
  <w:num w:numId="30" w16cid:durableId="1630283131">
    <w:abstractNumId w:val="25"/>
  </w:num>
  <w:num w:numId="31" w16cid:durableId="412507871">
    <w:abstractNumId w:val="9"/>
  </w:num>
  <w:num w:numId="32" w16cid:durableId="1802338168">
    <w:abstractNumId w:val="20"/>
  </w:num>
  <w:num w:numId="33" w16cid:durableId="2071539654">
    <w:abstractNumId w:val="6"/>
  </w:num>
  <w:num w:numId="34" w16cid:durableId="225262625">
    <w:abstractNumId w:val="0"/>
  </w:num>
  <w:num w:numId="35" w16cid:durableId="1926917952">
    <w:abstractNumId w:val="26"/>
  </w:num>
  <w:num w:numId="36" w16cid:durableId="990601135">
    <w:abstractNumId w:val="11"/>
  </w:num>
  <w:num w:numId="37" w16cid:durableId="433525542">
    <w:abstractNumId w:val="2"/>
  </w:num>
  <w:num w:numId="38" w16cid:durableId="1485780728">
    <w:abstractNumId w:val="30"/>
  </w:num>
  <w:num w:numId="39" w16cid:durableId="228735873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CA"/>
    <w:rsid w:val="00012CA1"/>
    <w:rsid w:val="00052D0E"/>
    <w:rsid w:val="0005575C"/>
    <w:rsid w:val="00064366"/>
    <w:rsid w:val="00067F8D"/>
    <w:rsid w:val="000A61E2"/>
    <w:rsid w:val="000B1FCA"/>
    <w:rsid w:val="000C62E0"/>
    <w:rsid w:val="000D2FD9"/>
    <w:rsid w:val="00100D1B"/>
    <w:rsid w:val="0010268E"/>
    <w:rsid w:val="0010269B"/>
    <w:rsid w:val="00105D7A"/>
    <w:rsid w:val="00142700"/>
    <w:rsid w:val="00161E97"/>
    <w:rsid w:val="00196966"/>
    <w:rsid w:val="001D402F"/>
    <w:rsid w:val="00217F07"/>
    <w:rsid w:val="00221DDA"/>
    <w:rsid w:val="002231F6"/>
    <w:rsid w:val="002233D3"/>
    <w:rsid w:val="00240B2B"/>
    <w:rsid w:val="00274E83"/>
    <w:rsid w:val="00295DD7"/>
    <w:rsid w:val="002A0A35"/>
    <w:rsid w:val="002C40B5"/>
    <w:rsid w:val="00301C10"/>
    <w:rsid w:val="00303D0D"/>
    <w:rsid w:val="00305E69"/>
    <w:rsid w:val="0032686F"/>
    <w:rsid w:val="0033171D"/>
    <w:rsid w:val="00345B17"/>
    <w:rsid w:val="00351AA4"/>
    <w:rsid w:val="00353B20"/>
    <w:rsid w:val="003C7E6C"/>
    <w:rsid w:val="003E6BE9"/>
    <w:rsid w:val="003E6CAE"/>
    <w:rsid w:val="003F3C7A"/>
    <w:rsid w:val="00406414"/>
    <w:rsid w:val="00421A96"/>
    <w:rsid w:val="00424588"/>
    <w:rsid w:val="00442770"/>
    <w:rsid w:val="0048474F"/>
    <w:rsid w:val="004A60AF"/>
    <w:rsid w:val="004A77CE"/>
    <w:rsid w:val="004B0F28"/>
    <w:rsid w:val="004C43E0"/>
    <w:rsid w:val="004D59AC"/>
    <w:rsid w:val="004E2A44"/>
    <w:rsid w:val="005048E3"/>
    <w:rsid w:val="0051259A"/>
    <w:rsid w:val="005534D2"/>
    <w:rsid w:val="0055445B"/>
    <w:rsid w:val="00570F1D"/>
    <w:rsid w:val="0057272F"/>
    <w:rsid w:val="00574F33"/>
    <w:rsid w:val="00585DC2"/>
    <w:rsid w:val="00590F27"/>
    <w:rsid w:val="0059706A"/>
    <w:rsid w:val="005A0317"/>
    <w:rsid w:val="005A7DDC"/>
    <w:rsid w:val="005C2E43"/>
    <w:rsid w:val="005E1E11"/>
    <w:rsid w:val="005E263F"/>
    <w:rsid w:val="005E55B1"/>
    <w:rsid w:val="00615CC9"/>
    <w:rsid w:val="006376D4"/>
    <w:rsid w:val="006659E1"/>
    <w:rsid w:val="00672BB4"/>
    <w:rsid w:val="006741D9"/>
    <w:rsid w:val="006A1385"/>
    <w:rsid w:val="006B1B53"/>
    <w:rsid w:val="006B7287"/>
    <w:rsid w:val="006C2D4F"/>
    <w:rsid w:val="006D35B2"/>
    <w:rsid w:val="006D67CD"/>
    <w:rsid w:val="006E713D"/>
    <w:rsid w:val="006F32F3"/>
    <w:rsid w:val="007243D1"/>
    <w:rsid w:val="007412BE"/>
    <w:rsid w:val="00755716"/>
    <w:rsid w:val="0079671E"/>
    <w:rsid w:val="007A6583"/>
    <w:rsid w:val="008035A5"/>
    <w:rsid w:val="00813A0B"/>
    <w:rsid w:val="00817177"/>
    <w:rsid w:val="00826004"/>
    <w:rsid w:val="008467E5"/>
    <w:rsid w:val="00894145"/>
    <w:rsid w:val="008948D2"/>
    <w:rsid w:val="00897502"/>
    <w:rsid w:val="008B0818"/>
    <w:rsid w:val="008D1032"/>
    <w:rsid w:val="008D5EF4"/>
    <w:rsid w:val="008F2908"/>
    <w:rsid w:val="009069B9"/>
    <w:rsid w:val="00921FEC"/>
    <w:rsid w:val="0093485B"/>
    <w:rsid w:val="009413B3"/>
    <w:rsid w:val="0098013A"/>
    <w:rsid w:val="009C709F"/>
    <w:rsid w:val="009D376C"/>
    <w:rsid w:val="009D65C9"/>
    <w:rsid w:val="009E1611"/>
    <w:rsid w:val="00A27066"/>
    <w:rsid w:val="00A30128"/>
    <w:rsid w:val="00AC4F96"/>
    <w:rsid w:val="00AD0DA9"/>
    <w:rsid w:val="00AD1B8B"/>
    <w:rsid w:val="00AD25FC"/>
    <w:rsid w:val="00AE3111"/>
    <w:rsid w:val="00AF0F07"/>
    <w:rsid w:val="00AF2113"/>
    <w:rsid w:val="00AF49A6"/>
    <w:rsid w:val="00B17973"/>
    <w:rsid w:val="00B217C5"/>
    <w:rsid w:val="00B2336E"/>
    <w:rsid w:val="00B5417C"/>
    <w:rsid w:val="00B6706E"/>
    <w:rsid w:val="00B74364"/>
    <w:rsid w:val="00B77F25"/>
    <w:rsid w:val="00B91D7F"/>
    <w:rsid w:val="00B978CB"/>
    <w:rsid w:val="00BC09EB"/>
    <w:rsid w:val="00C00D8F"/>
    <w:rsid w:val="00C05FF7"/>
    <w:rsid w:val="00C12688"/>
    <w:rsid w:val="00C218E1"/>
    <w:rsid w:val="00C21A45"/>
    <w:rsid w:val="00C2327D"/>
    <w:rsid w:val="00C42849"/>
    <w:rsid w:val="00C76344"/>
    <w:rsid w:val="00C776F3"/>
    <w:rsid w:val="00C807FD"/>
    <w:rsid w:val="00CD2550"/>
    <w:rsid w:val="00CE63F4"/>
    <w:rsid w:val="00CF119C"/>
    <w:rsid w:val="00D1505B"/>
    <w:rsid w:val="00D32793"/>
    <w:rsid w:val="00D43ED8"/>
    <w:rsid w:val="00D712C9"/>
    <w:rsid w:val="00D73D3C"/>
    <w:rsid w:val="00DB19CE"/>
    <w:rsid w:val="00DF56E0"/>
    <w:rsid w:val="00E15AE4"/>
    <w:rsid w:val="00E173E2"/>
    <w:rsid w:val="00E34457"/>
    <w:rsid w:val="00E357C8"/>
    <w:rsid w:val="00E40BD3"/>
    <w:rsid w:val="00E61693"/>
    <w:rsid w:val="00E65404"/>
    <w:rsid w:val="00E80ECD"/>
    <w:rsid w:val="00E82C59"/>
    <w:rsid w:val="00E83358"/>
    <w:rsid w:val="00E8686B"/>
    <w:rsid w:val="00E91F84"/>
    <w:rsid w:val="00E94049"/>
    <w:rsid w:val="00EB290D"/>
    <w:rsid w:val="00ED667A"/>
    <w:rsid w:val="00EF5B0E"/>
    <w:rsid w:val="00F07F4E"/>
    <w:rsid w:val="00F2750D"/>
    <w:rsid w:val="00F412F3"/>
    <w:rsid w:val="00F9766F"/>
    <w:rsid w:val="00FA71FC"/>
    <w:rsid w:val="00FB1075"/>
    <w:rsid w:val="00FB58EC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B301F"/>
  <w15:chartTrackingRefBased/>
  <w15:docId w15:val="{0071390A-B4D7-408B-9A67-174993E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FCA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CA"/>
    <w:rPr>
      <w:rFonts w:eastAsiaTheme="minorEastAsia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1FCA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i w:val="0"/>
      <w:iCs w:val="0"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B1FCA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ED7D31" w:themeFill="accent2"/>
      <w:lang w:bidi="en-US"/>
    </w:rPr>
  </w:style>
  <w:style w:type="paragraph" w:styleId="ListParagraph">
    <w:name w:val="List Paragraph"/>
    <w:basedOn w:val="Normal"/>
    <w:uiPriority w:val="34"/>
    <w:qFormat/>
    <w:rsid w:val="000B1F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CA"/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c974f-7b23-432c-8a24-104180403817" xsi:nil="true"/>
    <lcf76f155ced4ddcb4097134ff3c332f xmlns="c0625a31-fefb-42cf-b2ea-f462d37ac2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503993FEAE4C942BC276924B54B4" ma:contentTypeVersion="17" ma:contentTypeDescription="Create a new document." ma:contentTypeScope="" ma:versionID="93997286e37a17f6324ad20a9a6df9d6">
  <xsd:schema xmlns:xsd="http://www.w3.org/2001/XMLSchema" xmlns:xs="http://www.w3.org/2001/XMLSchema" xmlns:p="http://schemas.microsoft.com/office/2006/metadata/properties" xmlns:ns2="c0625a31-fefb-42cf-b2ea-f462d37ac2dd" xmlns:ns3="f11c974f-7b23-432c-8a24-104180403817" targetNamespace="http://schemas.microsoft.com/office/2006/metadata/properties" ma:root="true" ma:fieldsID="6dfb910b67beaa046c181eb431fdb006" ns2:_="" ns3:_="">
    <xsd:import namespace="c0625a31-fefb-42cf-b2ea-f462d37ac2dd"/>
    <xsd:import namespace="f11c974f-7b23-432c-8a24-104180403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25a31-fefb-42cf-b2ea-f462d37ac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dc6dfa-870b-4dab-a2c1-238c0b4b8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c974f-7b23-432c-8a24-104180403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731564-c077-4f54-962d-3bc8fcdf535e}" ma:internalName="TaxCatchAll" ma:showField="CatchAllData" ma:web="f11c974f-7b23-432c-8a24-104180403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ED24B-DFDF-4608-B248-C9910E1473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C4F02-0A89-41AC-96D7-94F3B3E86386}">
  <ds:schemaRefs>
    <ds:schemaRef ds:uri="http://schemas.microsoft.com/office/2006/metadata/properties"/>
    <ds:schemaRef ds:uri="http://schemas.microsoft.com/office/infopath/2007/PartnerControls"/>
    <ds:schemaRef ds:uri="f11c974f-7b23-432c-8a24-104180403817"/>
    <ds:schemaRef ds:uri="c0625a31-fefb-42cf-b2ea-f462d37ac2dd"/>
  </ds:schemaRefs>
</ds:datastoreItem>
</file>

<file path=customXml/itemProps3.xml><?xml version="1.0" encoding="utf-8"?>
<ds:datastoreItem xmlns:ds="http://schemas.openxmlformats.org/officeDocument/2006/customXml" ds:itemID="{BE1D1AD8-8F4A-4054-AF07-9511260A4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C5582-090D-4C1C-9A11-6F0BFB9A1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25a31-fefb-42cf-b2ea-f462d37ac2dd"/>
    <ds:schemaRef ds:uri="f11c974f-7b23-432c-8a24-104180403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Hasan</dc:creator>
  <cp:keywords/>
  <dc:description/>
  <cp:lastModifiedBy>Jen Hatta</cp:lastModifiedBy>
  <cp:revision>5</cp:revision>
  <dcterms:created xsi:type="dcterms:W3CDTF">2023-09-29T19:01:00Z</dcterms:created>
  <dcterms:modified xsi:type="dcterms:W3CDTF">2023-09-29T19:04:00Z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0x010100296E503993FEAE4C942BC276924B54B4</vt:lpwstr>
  </property>
  <property fmtid="{D5CDD505-2E9C-101B-9397-08002B2CF9AE}" pid="3" name="MediaServiceImageTags">
    <vt:lpwstr/>
  </property>
</Properties>
</file>